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490" w:rsidRDefault="00571DE3" w:rsidP="005E5490">
      <w:pPr>
        <w:pStyle w:val="BodyText"/>
        <w:jc w:val="center"/>
        <w:rPr>
          <w:rFonts w:ascii="Calibri" w:hAnsi="Calibri"/>
          <w:i/>
          <w:iCs/>
          <w:sz w:val="24"/>
          <w:szCs w:val="28"/>
        </w:rPr>
      </w:pPr>
      <w:r>
        <w:rPr>
          <w:rFonts w:ascii="Calibri" w:hAnsi="Calibri"/>
          <w:b/>
          <w:sz w:val="28"/>
          <w:szCs w:val="28"/>
        </w:rPr>
        <w:t>American History</w:t>
      </w:r>
      <w:r w:rsidR="002D3D29" w:rsidRPr="00C03C4E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 xml:space="preserve">Notes and Questions Chapter </w:t>
      </w:r>
      <w:r w:rsidR="005E5490">
        <w:rPr>
          <w:rFonts w:ascii="Calibri" w:hAnsi="Calibri"/>
          <w:b/>
          <w:sz w:val="28"/>
          <w:szCs w:val="28"/>
        </w:rPr>
        <w:t>6</w:t>
      </w:r>
      <w:r w:rsidR="00132307" w:rsidRPr="00132307">
        <w:rPr>
          <w:rFonts w:ascii="Calibri" w:hAnsi="Calibri"/>
          <w:sz w:val="28"/>
          <w:szCs w:val="28"/>
        </w:rPr>
        <w:br/>
      </w:r>
      <w:r w:rsidR="005E5490">
        <w:rPr>
          <w:rFonts w:ascii="Calibri" w:hAnsi="Calibri"/>
          <w:i/>
          <w:iCs/>
          <w:sz w:val="24"/>
          <w:szCs w:val="28"/>
        </w:rPr>
        <w:t xml:space="preserve">Lesson </w:t>
      </w:r>
      <w:r w:rsidR="00C831E2">
        <w:rPr>
          <w:rFonts w:ascii="Calibri" w:hAnsi="Calibri"/>
          <w:i/>
          <w:iCs/>
          <w:sz w:val="24"/>
          <w:szCs w:val="28"/>
        </w:rPr>
        <w:t>2</w:t>
      </w:r>
      <w:r w:rsidR="005E5490">
        <w:rPr>
          <w:rFonts w:ascii="Calibri" w:hAnsi="Calibri"/>
          <w:i/>
          <w:iCs/>
          <w:sz w:val="24"/>
          <w:szCs w:val="28"/>
        </w:rPr>
        <w:t xml:space="preserve"> – </w:t>
      </w:r>
      <w:r w:rsidR="00C831E2">
        <w:rPr>
          <w:rFonts w:ascii="Calibri" w:hAnsi="Calibri"/>
          <w:i/>
          <w:iCs/>
          <w:sz w:val="24"/>
          <w:szCs w:val="28"/>
        </w:rPr>
        <w:t>Roosevelt</w:t>
      </w:r>
      <w:r w:rsidR="0039259D">
        <w:rPr>
          <w:rFonts w:ascii="Calibri" w:hAnsi="Calibri"/>
          <w:i/>
          <w:iCs/>
          <w:sz w:val="24"/>
          <w:szCs w:val="28"/>
        </w:rPr>
        <w:t xml:space="preserve"> and Taft</w:t>
      </w:r>
    </w:p>
    <w:p w:rsidR="005E5490" w:rsidRDefault="005E5490" w:rsidP="005E5490">
      <w:pPr>
        <w:pStyle w:val="BodyText"/>
        <w:jc w:val="center"/>
        <w:rPr>
          <w:rFonts w:ascii="Calibri" w:hAnsi="Calibri"/>
          <w:i/>
          <w:iCs/>
          <w:sz w:val="24"/>
          <w:szCs w:val="28"/>
        </w:rPr>
      </w:pPr>
      <w:r>
        <w:rPr>
          <w:rFonts w:ascii="Calibri" w:hAnsi="Calibri"/>
          <w:i/>
          <w:iCs/>
          <w:sz w:val="24"/>
          <w:szCs w:val="28"/>
        </w:rPr>
        <w:t>Essential Question:  Can politics fix social problems?</w:t>
      </w:r>
    </w:p>
    <w:p w:rsidR="00132307" w:rsidRPr="00132307" w:rsidRDefault="00132307" w:rsidP="00132307">
      <w:pPr>
        <w:pStyle w:val="BodyText"/>
        <w:jc w:val="center"/>
        <w:rPr>
          <w:rFonts w:ascii="Calibri" w:hAnsi="Calibri"/>
          <w:i/>
          <w:iCs/>
          <w:sz w:val="28"/>
          <w:szCs w:val="28"/>
        </w:rPr>
      </w:pPr>
    </w:p>
    <w:tbl>
      <w:tblPr>
        <w:tblW w:w="1179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10"/>
        <w:gridCol w:w="4680"/>
      </w:tblGrid>
      <w:tr w:rsidR="007B6E17" w:rsidRPr="00422210" w:rsidTr="00E07978">
        <w:trPr>
          <w:trHeight w:val="12140"/>
        </w:trPr>
        <w:tc>
          <w:tcPr>
            <w:tcW w:w="7110" w:type="dxa"/>
            <w:shd w:val="clear" w:color="auto" w:fill="FFFFFF"/>
          </w:tcPr>
          <w:p w:rsidR="005E5490" w:rsidRPr="00C831E2" w:rsidRDefault="005E5490" w:rsidP="005E5490">
            <w:pPr>
              <w:pStyle w:val="BodyTex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831E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Warm Up Review:</w:t>
            </w: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  <w:r w:rsidR="00C831E2"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>Quick</w:t>
            </w:r>
            <w:r w:rsidR="0061507A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  <w:bookmarkStart w:id="0" w:name="_GoBack"/>
            <w:bookmarkEnd w:id="0"/>
            <w:r w:rsidR="00C831E2"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>write – What were some important developments in the early years of the Progressive era?</w:t>
            </w:r>
          </w:p>
          <w:p w:rsidR="00CE6ADB" w:rsidRPr="00C831E2" w:rsidRDefault="00CE6ADB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Topic 1:  __________________________________________________</w:t>
            </w:r>
          </w:p>
          <w:p w:rsidR="00C831E2" w:rsidRP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Default="00C831E2" w:rsidP="00C831E2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1.  Turn to page 170 and analyze the political cartoon.  Then answer the two critical thinking questions.</w:t>
            </w: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</w:p>
          <w:p w:rsidR="00C831E2" w:rsidRPr="00C831E2" w:rsidRDefault="00C831E2" w:rsidP="00C831E2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 D</w:t>
            </w:r>
            <w:r w:rsidRPr="00C831E2">
              <w:rPr>
                <w:rFonts w:asciiTheme="minorHAnsi" w:eastAsia="Calibri" w:hAnsiTheme="minorHAnsi" w:cstheme="minorHAnsi"/>
              </w:rPr>
              <w:t>o you think Roosevelt was well liked</w:t>
            </w:r>
            <w:r>
              <w:rPr>
                <w:rFonts w:asciiTheme="minorHAnsi" w:eastAsia="Calibri" w:hAnsiTheme="minorHAnsi" w:cstheme="minorHAnsi"/>
              </w:rPr>
              <w:t xml:space="preserve"> by anyone</w:t>
            </w:r>
            <w:r w:rsidRPr="00C831E2">
              <w:rPr>
                <w:rFonts w:asciiTheme="minorHAnsi" w:eastAsia="Calibri" w:hAnsiTheme="minorHAnsi" w:cstheme="minorHAnsi"/>
              </w:rPr>
              <w:t xml:space="preserve">?  Explain. </w:t>
            </w:r>
          </w:p>
          <w:p w:rsidR="005E5490" w:rsidRPr="00C831E2" w:rsidRDefault="005E5490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P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P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P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C831E2" w:rsidRPr="00C831E2" w:rsidRDefault="00C831E2" w:rsidP="00C831E2">
            <w:pPr>
              <w:pStyle w:val="BodyText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2.  </w:t>
            </w: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>How did President Roosevelt deal with what he saw as the creation of a monopoly by J. P. Morgan's Northern Securities?</w:t>
            </w:r>
          </w:p>
          <w:p w:rsidR="00C831E2" w:rsidRPr="00C831E2" w:rsidRDefault="00C831E2" w:rsidP="00C831E2">
            <w:pPr>
              <w:pStyle w:val="BodyText"/>
              <w:numPr>
                <w:ilvl w:val="0"/>
                <w:numId w:val="36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He ordered the attorney general to file a lawsuit, </w:t>
            </w:r>
            <w:r w:rsidR="00D07728"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which </w:t>
            </w:r>
            <w:r w:rsidR="00D07728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eventually  </w:t>
            </w: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>reached the Supreme Court.</w:t>
            </w:r>
          </w:p>
          <w:p w:rsidR="00C831E2" w:rsidRDefault="00C831E2" w:rsidP="00C831E2">
            <w:pPr>
              <w:pStyle w:val="BodyText"/>
              <w:numPr>
                <w:ilvl w:val="0"/>
                <w:numId w:val="36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>He pushed for the passage of the Sherman Antitrust Act.</w:t>
            </w:r>
          </w:p>
          <w:p w:rsidR="00C831E2" w:rsidRPr="00C831E2" w:rsidRDefault="00C831E2" w:rsidP="00C831E2">
            <w:pPr>
              <w:pStyle w:val="BodyText"/>
              <w:numPr>
                <w:ilvl w:val="0"/>
                <w:numId w:val="36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He busted the monopoly and sold Northern Securities' </w:t>
            </w: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</w:t>
            </w: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>assets.</w:t>
            </w:r>
          </w:p>
          <w:p w:rsidR="005E5490" w:rsidRPr="00C831E2" w:rsidRDefault="00C831E2" w:rsidP="00C831E2">
            <w:pPr>
              <w:pStyle w:val="BodyText"/>
              <w:numPr>
                <w:ilvl w:val="0"/>
                <w:numId w:val="36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831E2">
              <w:rPr>
                <w:rFonts w:asciiTheme="minorHAnsi" w:eastAsia="Calibri" w:hAnsiTheme="minorHAnsi" w:cstheme="minorHAnsi"/>
                <w:sz w:val="24"/>
                <w:szCs w:val="24"/>
              </w:rPr>
              <w:t>He worked with J. P. Morgan to ensure that the public was protected from misconduct.</w:t>
            </w:r>
          </w:p>
          <w:p w:rsidR="0039259D" w:rsidRDefault="0039259D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39259D" w:rsidRDefault="0039259D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5E5490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Topic 2:  ___________________________________________________</w:t>
            </w:r>
          </w:p>
          <w:p w:rsidR="00C831E2" w:rsidRPr="00C831E2" w:rsidRDefault="00C831E2" w:rsidP="00CE6ADB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:rsidR="0039259D" w:rsidRDefault="0039259D" w:rsidP="00CE6AD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</w:p>
          <w:p w:rsidR="00CE6ADB" w:rsidRPr="0039259D" w:rsidRDefault="00C831E2" w:rsidP="00CE6ADB">
            <w:pPr>
              <w:pStyle w:val="NoSpacing"/>
              <w:rPr>
                <w:rFonts w:cstheme="minorHAnsi"/>
                <w:b/>
                <w:noProof/>
                <w:sz w:val="24"/>
                <w:szCs w:val="24"/>
              </w:rPr>
            </w:pPr>
            <w:r w:rsidRPr="0039259D">
              <w:rPr>
                <w:rFonts w:cstheme="minorHAnsi"/>
                <w:b/>
                <w:noProof/>
                <w:sz w:val="24"/>
                <w:szCs w:val="24"/>
              </w:rPr>
              <w:t>Analyzing Primary Sources</w:t>
            </w:r>
          </w:p>
          <w:p w:rsidR="00C831E2" w:rsidRDefault="00C831E2" w:rsidP="00CE6ADB">
            <w:pPr>
              <w:pStyle w:val="NoSpacing"/>
              <w:rPr>
                <w:rFonts w:cstheme="minorHAnsi"/>
                <w:noProof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t>Upton Sinclair on the Meatpacking Industry</w:t>
            </w:r>
          </w:p>
          <w:p w:rsidR="00C831E2" w:rsidRDefault="00C831E2" w:rsidP="00CE6ADB">
            <w:pPr>
              <w:pStyle w:val="NoSpacing"/>
              <w:rPr>
                <w:rFonts w:cstheme="minorHAnsi"/>
                <w:noProof/>
                <w:sz w:val="20"/>
                <w:szCs w:val="20"/>
              </w:rPr>
            </w:pPr>
          </w:p>
          <w:p w:rsidR="0039259D" w:rsidRDefault="00C831E2" w:rsidP="00CE6ADB">
            <w:pPr>
              <w:pStyle w:val="NoSpacing"/>
              <w:rPr>
                <w:rFonts w:cstheme="minorHAnsi"/>
                <w:noProof/>
                <w:sz w:val="20"/>
                <w:szCs w:val="20"/>
              </w:rPr>
            </w:pPr>
            <w:r w:rsidRPr="00C831E2">
              <w:rPr>
                <w:rFonts w:cstheme="minorHAnsi"/>
                <w:noProof/>
                <w:sz w:val="20"/>
                <w:szCs w:val="20"/>
              </w:rPr>
              <w:t xml:space="preserve">“[T]here would come all the way back from Europe old sausage that had been rejected, and that was [moldy] and white – it would be dosed with borax and glycrine, and dumpted into the hoppers, and made over again for home consumption…There would be meat stored in great piles in room; and the water from leaky roofs would drip over it, </w:t>
            </w:r>
          </w:p>
          <w:p w:rsidR="00C831E2" w:rsidRPr="00C831E2" w:rsidRDefault="00C831E2" w:rsidP="00CE6ADB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831E2">
              <w:rPr>
                <w:rFonts w:cstheme="minorHAnsi"/>
                <w:noProof/>
                <w:sz w:val="20"/>
                <w:szCs w:val="20"/>
              </w:rPr>
              <w:t>and thousands of rats would race about [upon] it”</w:t>
            </w:r>
          </w:p>
          <w:p w:rsidR="00132307" w:rsidRDefault="00132307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831E2" w:rsidRPr="00C831E2" w:rsidRDefault="0039259D" w:rsidP="00132307">
            <w:pPr>
              <w:pStyle w:val="BodyTex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  List 3 possible solutions to the problem described above.  Then circle the one that you think is best and explain why?  (DOK #3)</w:t>
            </w:r>
          </w:p>
          <w:p w:rsidR="008E00C3" w:rsidRPr="00C831E2" w:rsidRDefault="008E00C3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E6ADB" w:rsidRPr="00C831E2" w:rsidRDefault="00CE6ADB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5E5490" w:rsidRPr="00C831E2" w:rsidRDefault="005E5490" w:rsidP="00132307">
            <w:pPr>
              <w:pStyle w:val="BodyTex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E6ADB" w:rsidRDefault="00CE6ADB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Taft’s Reforms</w:t>
            </w:r>
            <w:r w:rsidRPr="0039259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 w:rsidRPr="0039259D">
              <w:rPr>
                <w:rFonts w:asciiTheme="minorHAnsi" w:hAnsiTheme="minorHAnsi" w:cstheme="minorHAnsi"/>
                <w:bCs/>
                <w:sz w:val="24"/>
                <w:szCs w:val="24"/>
              </w:rPr>
              <w:t>pg 172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  <w:p w:rsidR="0039259D" w:rsidRDefault="0039259D" w:rsidP="0039259D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As you read, answer the following questions:</w:t>
            </w:r>
          </w:p>
          <w:p w:rsidR="0039259D" w:rsidRDefault="0039259D" w:rsidP="0039259D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A50FC" w:rsidRPr="0039259D" w:rsidRDefault="0039259D" w:rsidP="0039259D">
            <w:pPr>
              <w:pStyle w:val="BodyText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9259D">
              <w:rPr>
                <w:rFonts w:asciiTheme="minorHAnsi" w:hAnsiTheme="minorHAnsi" w:cstheme="minorHAnsi"/>
                <w:bCs/>
                <w:sz w:val="24"/>
                <w:szCs w:val="24"/>
              </w:rPr>
              <w:t>What affect did Taft’s Payne-Aldrich tariff bill have on the Republican Party?</w:t>
            </w: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A50FC" w:rsidRPr="0039259D" w:rsidRDefault="0039259D" w:rsidP="0039259D">
            <w:pPr>
              <w:pStyle w:val="BodyText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9259D">
              <w:rPr>
                <w:rFonts w:asciiTheme="minorHAnsi" w:hAnsiTheme="minorHAnsi" w:cstheme="minorHAnsi"/>
                <w:bCs/>
                <w:sz w:val="24"/>
                <w:szCs w:val="24"/>
              </w:rPr>
              <w:t>Describe the Ballinger vs. Pinchot controversy in your own words</w:t>
            </w: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39259D" w:rsidRDefault="0039259D" w:rsidP="0039259D">
            <w:pPr>
              <w:pStyle w:val="BodyText"/>
              <w:ind w:left="7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0A50FC" w:rsidRPr="0039259D" w:rsidRDefault="0039259D" w:rsidP="0039259D">
            <w:pPr>
              <w:pStyle w:val="BodyText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9259D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What were the positive effects of Taft’s presidency? Negative? </w:t>
            </w:r>
          </w:p>
          <w:p w:rsidR="0039259D" w:rsidRP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39259D" w:rsidRPr="00C831E2" w:rsidRDefault="0039259D" w:rsidP="00132307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E5490" w:rsidRPr="00C831E2" w:rsidRDefault="005E5490" w:rsidP="00CE6ADB">
            <w:pPr>
              <w:pStyle w:val="BodyText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132307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571DE3">
            <w:pPr>
              <w:rPr>
                <w:rFonts w:asciiTheme="minorHAnsi" w:eastAsia="Calibri" w:hAnsiTheme="minorHAnsi" w:cstheme="minorHAnsi"/>
              </w:rPr>
            </w:pPr>
          </w:p>
          <w:p w:rsidR="00571DE3" w:rsidRPr="00C831E2" w:rsidRDefault="00571DE3" w:rsidP="002B49D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680" w:type="dxa"/>
          </w:tcPr>
          <w:p w:rsidR="007B6E17" w:rsidRPr="00422210" w:rsidRDefault="007B6E17" w:rsidP="000F4064">
            <w:pPr>
              <w:spacing w:line="480" w:lineRule="auto"/>
              <w:rPr>
                <w:rFonts w:ascii="Calibri" w:eastAsia="Calibri" w:hAnsi="Calibri"/>
                <w:sz w:val="16"/>
              </w:rPr>
            </w:pPr>
            <w:r w:rsidRPr="00422210">
              <w:rPr>
                <w:rFonts w:ascii="Calibri" w:eastAsia="Calibri" w:hAnsi="Calibri"/>
                <w:sz w:val="16"/>
              </w:rPr>
              <w:lastRenderedPageBreak/>
              <w:t>YOUR NOTES:</w:t>
            </w:r>
          </w:p>
          <w:p w:rsidR="007B6E17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Who was Roosevelt?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Roosevelt Takes on the  Trusts (169)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975304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The Coal Strike of 1902 (170)</w:t>
            </w:r>
          </w:p>
          <w:p w:rsidR="00975304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____________________________________________________</w:t>
            </w:r>
          </w:p>
          <w:p w:rsidR="00975304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____________________________________________________</w:t>
            </w:r>
          </w:p>
          <w:p w:rsidR="00975304" w:rsidRDefault="00975304" w:rsidP="00975304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____________________________________________________</w:t>
            </w:r>
          </w:p>
          <w:p w:rsidR="00975304" w:rsidRDefault="00975304" w:rsidP="00975304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____________________________________________________</w:t>
            </w:r>
          </w:p>
          <w:p w:rsidR="00975304" w:rsidRDefault="00975304" w:rsidP="00975304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____________________________________________________</w:t>
            </w:r>
          </w:p>
          <w:p w:rsidR="00975304" w:rsidRDefault="00975304" w:rsidP="00975304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____________________________________________________</w:t>
            </w:r>
          </w:p>
          <w:p w:rsidR="00CF19DB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Regulating Big Business (170)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975304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Conse</w:t>
            </w:r>
            <w:r w:rsidR="00D07728">
              <w:rPr>
                <w:rFonts w:ascii="Calibri" w:eastAsia="Calibri" w:hAnsi="Calibri"/>
                <w:sz w:val="16"/>
                <w:u w:val="single"/>
              </w:rPr>
              <w:t>r</w:t>
            </w:r>
            <w:r>
              <w:rPr>
                <w:rFonts w:ascii="Calibri" w:eastAsia="Calibri" w:hAnsi="Calibri"/>
                <w:sz w:val="16"/>
                <w:u w:val="single"/>
              </w:rPr>
              <w:t>vation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Western Land Development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Gifford Pinchot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975304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Roosevelt’s Legacy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CF19DB" w:rsidRDefault="00CF19DB" w:rsidP="00040C82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  <w:p w:rsidR="005E5490" w:rsidRPr="00422210" w:rsidRDefault="005E5490" w:rsidP="005E5490">
            <w:pPr>
              <w:spacing w:line="480" w:lineRule="auto"/>
              <w:rPr>
                <w:rFonts w:ascii="Calibri" w:eastAsia="Calibri" w:hAnsi="Calibri"/>
                <w:sz w:val="16"/>
                <w:u w:val="single"/>
              </w:rPr>
            </w:pPr>
            <w:r>
              <w:rPr>
                <w:rFonts w:ascii="Calibri" w:eastAsia="Calibri" w:hAnsi="Calibri"/>
                <w:sz w:val="16"/>
                <w:u w:val="single"/>
              </w:rPr>
              <w:t>_____________</w:t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 w:rsidRPr="00422210">
              <w:rPr>
                <w:rFonts w:ascii="Calibri" w:eastAsia="Calibri" w:hAnsi="Calibri"/>
                <w:sz w:val="16"/>
                <w:u w:val="single"/>
              </w:rPr>
              <w:tab/>
            </w:r>
            <w:r>
              <w:rPr>
                <w:rFonts w:ascii="Calibri" w:eastAsia="Calibri" w:hAnsi="Calibri"/>
                <w:sz w:val="16"/>
                <w:u w:val="single"/>
              </w:rPr>
              <w:t>______</w:t>
            </w:r>
          </w:p>
        </w:tc>
      </w:tr>
    </w:tbl>
    <w:p w:rsidR="00CF7D1C" w:rsidRDefault="00CF7D1C"/>
    <w:sectPr w:rsidR="00CF7D1C" w:rsidSect="00CF7D1C">
      <w:footerReference w:type="even" r:id="rId8"/>
      <w:footerReference w:type="default" r:id="rId9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88E" w:rsidRDefault="001D288E">
      <w:r>
        <w:separator/>
      </w:r>
    </w:p>
  </w:endnote>
  <w:endnote w:type="continuationSeparator" w:id="0">
    <w:p w:rsidR="001D288E" w:rsidRDefault="001D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rifa Std">
    <w:altName w:val="Serifa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DB" w:rsidRDefault="000A50FC" w:rsidP="00CF7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6A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6ADB" w:rsidRDefault="00CE6ADB" w:rsidP="00CF7D1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ADB" w:rsidRDefault="000A50FC" w:rsidP="00CF7D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6AD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507A">
      <w:rPr>
        <w:rStyle w:val="PageNumber"/>
        <w:noProof/>
      </w:rPr>
      <w:t>1</w:t>
    </w:r>
    <w:r>
      <w:rPr>
        <w:rStyle w:val="PageNumber"/>
      </w:rPr>
      <w:fldChar w:fldCharType="end"/>
    </w:r>
  </w:p>
  <w:p w:rsidR="00CE6ADB" w:rsidRDefault="00CE6ADB" w:rsidP="00CF7D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88E" w:rsidRDefault="001D288E">
      <w:r>
        <w:separator/>
      </w:r>
    </w:p>
  </w:footnote>
  <w:footnote w:type="continuationSeparator" w:id="0">
    <w:p w:rsidR="001D288E" w:rsidRDefault="001D2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19A7"/>
    <w:multiLevelType w:val="hybridMultilevel"/>
    <w:tmpl w:val="8CDE9D66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540B0"/>
    <w:multiLevelType w:val="hybridMultilevel"/>
    <w:tmpl w:val="A5320D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806AAE"/>
    <w:multiLevelType w:val="hybridMultilevel"/>
    <w:tmpl w:val="706E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74B81"/>
    <w:multiLevelType w:val="hybridMultilevel"/>
    <w:tmpl w:val="A09C12F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E043D"/>
    <w:multiLevelType w:val="hybridMultilevel"/>
    <w:tmpl w:val="62943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10550"/>
    <w:multiLevelType w:val="hybridMultilevel"/>
    <w:tmpl w:val="507AC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62BB0"/>
    <w:multiLevelType w:val="hybridMultilevel"/>
    <w:tmpl w:val="62000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0B6DC0"/>
    <w:multiLevelType w:val="hybridMultilevel"/>
    <w:tmpl w:val="C8AE48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F3E1E"/>
    <w:multiLevelType w:val="hybridMultilevel"/>
    <w:tmpl w:val="6F8268F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F76D3"/>
    <w:multiLevelType w:val="hybridMultilevel"/>
    <w:tmpl w:val="66A64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58F8"/>
    <w:multiLevelType w:val="hybridMultilevel"/>
    <w:tmpl w:val="F0045528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7356E"/>
    <w:multiLevelType w:val="hybridMultilevel"/>
    <w:tmpl w:val="E23A7D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2812C4"/>
    <w:multiLevelType w:val="hybridMultilevel"/>
    <w:tmpl w:val="8B28E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63412"/>
    <w:multiLevelType w:val="hybridMultilevel"/>
    <w:tmpl w:val="B0F66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24948"/>
    <w:multiLevelType w:val="hybridMultilevel"/>
    <w:tmpl w:val="1E3C38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002333"/>
    <w:multiLevelType w:val="hybridMultilevel"/>
    <w:tmpl w:val="16BC846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94B61"/>
    <w:multiLevelType w:val="hybridMultilevel"/>
    <w:tmpl w:val="0D2006BA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02986"/>
    <w:multiLevelType w:val="hybridMultilevel"/>
    <w:tmpl w:val="BA445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E2366"/>
    <w:multiLevelType w:val="hybridMultilevel"/>
    <w:tmpl w:val="786064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D43B6A"/>
    <w:multiLevelType w:val="hybridMultilevel"/>
    <w:tmpl w:val="96D0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D544E6"/>
    <w:multiLevelType w:val="hybridMultilevel"/>
    <w:tmpl w:val="85720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05556"/>
    <w:multiLevelType w:val="hybridMultilevel"/>
    <w:tmpl w:val="09B6056E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B1DB7"/>
    <w:multiLevelType w:val="hybridMultilevel"/>
    <w:tmpl w:val="49F0C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FA7513"/>
    <w:multiLevelType w:val="hybridMultilevel"/>
    <w:tmpl w:val="46BAAA6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653B1"/>
    <w:multiLevelType w:val="hybridMultilevel"/>
    <w:tmpl w:val="00123256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3030F"/>
    <w:multiLevelType w:val="hybridMultilevel"/>
    <w:tmpl w:val="1DC20C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816EFE"/>
    <w:multiLevelType w:val="hybridMultilevel"/>
    <w:tmpl w:val="AADC3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B3AB9"/>
    <w:multiLevelType w:val="hybridMultilevel"/>
    <w:tmpl w:val="CFE2B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53291"/>
    <w:multiLevelType w:val="hybridMultilevel"/>
    <w:tmpl w:val="4EC43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A0E05"/>
    <w:multiLevelType w:val="hybridMultilevel"/>
    <w:tmpl w:val="0BB2FA60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87059"/>
    <w:multiLevelType w:val="hybridMultilevel"/>
    <w:tmpl w:val="AF6E8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4329D"/>
    <w:multiLevelType w:val="hybridMultilevel"/>
    <w:tmpl w:val="C94E4714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33C57"/>
    <w:multiLevelType w:val="hybridMultilevel"/>
    <w:tmpl w:val="4A9223AC"/>
    <w:lvl w:ilvl="0" w:tplc="F14809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84E5D"/>
    <w:multiLevelType w:val="hybridMultilevel"/>
    <w:tmpl w:val="135E6BC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02565E"/>
    <w:multiLevelType w:val="hybridMultilevel"/>
    <w:tmpl w:val="389869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664888"/>
    <w:multiLevelType w:val="hybridMultilevel"/>
    <w:tmpl w:val="05EEB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7F7AFE"/>
    <w:multiLevelType w:val="hybridMultilevel"/>
    <w:tmpl w:val="5DC0F51C"/>
    <w:lvl w:ilvl="0" w:tplc="B80C56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A689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C642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CA70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AF2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6A850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6A4E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0E84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ACF0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0"/>
  </w:num>
  <w:num w:numId="2">
    <w:abstractNumId w:val="4"/>
  </w:num>
  <w:num w:numId="3">
    <w:abstractNumId w:val="28"/>
  </w:num>
  <w:num w:numId="4">
    <w:abstractNumId w:val="10"/>
  </w:num>
  <w:num w:numId="5">
    <w:abstractNumId w:val="23"/>
  </w:num>
  <w:num w:numId="6">
    <w:abstractNumId w:val="16"/>
  </w:num>
  <w:num w:numId="7">
    <w:abstractNumId w:val="29"/>
  </w:num>
  <w:num w:numId="8">
    <w:abstractNumId w:val="31"/>
  </w:num>
  <w:num w:numId="9">
    <w:abstractNumId w:val="0"/>
  </w:num>
  <w:num w:numId="10">
    <w:abstractNumId w:val="32"/>
  </w:num>
  <w:num w:numId="11">
    <w:abstractNumId w:val="8"/>
  </w:num>
  <w:num w:numId="12">
    <w:abstractNumId w:val="3"/>
  </w:num>
  <w:num w:numId="13">
    <w:abstractNumId w:val="15"/>
  </w:num>
  <w:num w:numId="14">
    <w:abstractNumId w:val="24"/>
  </w:num>
  <w:num w:numId="15">
    <w:abstractNumId w:val="17"/>
  </w:num>
  <w:num w:numId="16">
    <w:abstractNumId w:val="21"/>
  </w:num>
  <w:num w:numId="17">
    <w:abstractNumId w:val="26"/>
  </w:num>
  <w:num w:numId="18">
    <w:abstractNumId w:val="9"/>
  </w:num>
  <w:num w:numId="19">
    <w:abstractNumId w:val="5"/>
  </w:num>
  <w:num w:numId="20">
    <w:abstractNumId w:val="34"/>
  </w:num>
  <w:num w:numId="21">
    <w:abstractNumId w:val="2"/>
  </w:num>
  <w:num w:numId="22">
    <w:abstractNumId w:val="25"/>
  </w:num>
  <w:num w:numId="23">
    <w:abstractNumId w:val="6"/>
  </w:num>
  <w:num w:numId="24">
    <w:abstractNumId w:val="14"/>
  </w:num>
  <w:num w:numId="25">
    <w:abstractNumId w:val="27"/>
  </w:num>
  <w:num w:numId="26">
    <w:abstractNumId w:val="22"/>
  </w:num>
  <w:num w:numId="27">
    <w:abstractNumId w:val="18"/>
  </w:num>
  <w:num w:numId="28">
    <w:abstractNumId w:val="1"/>
  </w:num>
  <w:num w:numId="29">
    <w:abstractNumId w:val="35"/>
  </w:num>
  <w:num w:numId="30">
    <w:abstractNumId w:val="20"/>
  </w:num>
  <w:num w:numId="31">
    <w:abstractNumId w:val="11"/>
  </w:num>
  <w:num w:numId="32">
    <w:abstractNumId w:val="33"/>
  </w:num>
  <w:num w:numId="33">
    <w:abstractNumId w:val="13"/>
  </w:num>
  <w:num w:numId="34">
    <w:abstractNumId w:val="19"/>
  </w:num>
  <w:num w:numId="35">
    <w:abstractNumId w:val="12"/>
  </w:num>
  <w:num w:numId="36">
    <w:abstractNumId w:val="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B3"/>
    <w:rsid w:val="00040C82"/>
    <w:rsid w:val="000A50FC"/>
    <w:rsid w:val="000B29B5"/>
    <w:rsid w:val="000F4064"/>
    <w:rsid w:val="00132307"/>
    <w:rsid w:val="001A007B"/>
    <w:rsid w:val="001B6FC4"/>
    <w:rsid w:val="001D288E"/>
    <w:rsid w:val="0024391C"/>
    <w:rsid w:val="002B49D1"/>
    <w:rsid w:val="002D3D29"/>
    <w:rsid w:val="003022E0"/>
    <w:rsid w:val="0039259D"/>
    <w:rsid w:val="003E0394"/>
    <w:rsid w:val="0042052F"/>
    <w:rsid w:val="00436EB5"/>
    <w:rsid w:val="004D5467"/>
    <w:rsid w:val="004F17CB"/>
    <w:rsid w:val="005154E5"/>
    <w:rsid w:val="00571DE3"/>
    <w:rsid w:val="00581662"/>
    <w:rsid w:val="0058509B"/>
    <w:rsid w:val="005E5490"/>
    <w:rsid w:val="005F2E15"/>
    <w:rsid w:val="0061507A"/>
    <w:rsid w:val="00700306"/>
    <w:rsid w:val="007070A5"/>
    <w:rsid w:val="007849AB"/>
    <w:rsid w:val="007B6E17"/>
    <w:rsid w:val="00813FD8"/>
    <w:rsid w:val="008633D0"/>
    <w:rsid w:val="00874BE0"/>
    <w:rsid w:val="008A1A0D"/>
    <w:rsid w:val="008E00C3"/>
    <w:rsid w:val="00902623"/>
    <w:rsid w:val="009028BC"/>
    <w:rsid w:val="00975304"/>
    <w:rsid w:val="0099648B"/>
    <w:rsid w:val="009C44E4"/>
    <w:rsid w:val="009D5689"/>
    <w:rsid w:val="009F48AE"/>
    <w:rsid w:val="00A2507D"/>
    <w:rsid w:val="00A44EAB"/>
    <w:rsid w:val="00A6612F"/>
    <w:rsid w:val="00AA2BBB"/>
    <w:rsid w:val="00B35DB3"/>
    <w:rsid w:val="00B64194"/>
    <w:rsid w:val="00B64DFF"/>
    <w:rsid w:val="00BD7389"/>
    <w:rsid w:val="00C03C4E"/>
    <w:rsid w:val="00C304BD"/>
    <w:rsid w:val="00C44D78"/>
    <w:rsid w:val="00C73DBA"/>
    <w:rsid w:val="00C831E2"/>
    <w:rsid w:val="00CB11C3"/>
    <w:rsid w:val="00CE6ADB"/>
    <w:rsid w:val="00CF19DB"/>
    <w:rsid w:val="00CF7D1C"/>
    <w:rsid w:val="00D07728"/>
    <w:rsid w:val="00D2345C"/>
    <w:rsid w:val="00D535BB"/>
    <w:rsid w:val="00DA7284"/>
    <w:rsid w:val="00DD62B2"/>
    <w:rsid w:val="00DE283C"/>
    <w:rsid w:val="00E07978"/>
    <w:rsid w:val="00E448AB"/>
    <w:rsid w:val="00EA5E39"/>
    <w:rsid w:val="00EC3CF0"/>
    <w:rsid w:val="00F27F07"/>
    <w:rsid w:val="00F42F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10235E0E-2916-49A3-8FA4-1C4832BA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DB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D29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0394"/>
    <w:pPr>
      <w:keepNext/>
      <w:outlineLvl w:val="1"/>
    </w:pPr>
    <w:rPr>
      <w:rFonts w:ascii="Times New Roman" w:eastAsia="Times New Roman" w:hAnsi="Times New Roman"/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3D29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394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35DB3"/>
    <w:pPr>
      <w:widowControl w:val="0"/>
      <w:tabs>
        <w:tab w:val="left" w:pos="311"/>
      </w:tabs>
      <w:autoSpaceDE w:val="0"/>
      <w:autoSpaceDN w:val="0"/>
      <w:adjustRightInd w:val="0"/>
      <w:spacing w:line="277" w:lineRule="exac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35DB3"/>
    <w:rPr>
      <w:rFonts w:ascii="Times New Roman" w:eastAsia="Times New Roman" w:hAnsi="Times New Roman"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B35D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B12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20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B1206"/>
  </w:style>
  <w:style w:type="paragraph" w:styleId="Title">
    <w:name w:val="Title"/>
    <w:basedOn w:val="Normal"/>
    <w:link w:val="TitleChar"/>
    <w:qFormat/>
    <w:rsid w:val="007B6E17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36"/>
    </w:rPr>
  </w:style>
  <w:style w:type="character" w:customStyle="1" w:styleId="TitleChar">
    <w:name w:val="Title Char"/>
    <w:basedOn w:val="DefaultParagraphFont"/>
    <w:link w:val="Title"/>
    <w:rsid w:val="007B6E17"/>
    <w:rPr>
      <w:rFonts w:ascii="Times New Roman" w:eastAsia="Times New Roman" w:hAnsi="Times New Roman"/>
      <w:b/>
      <w:bCs/>
      <w:sz w:val="28"/>
      <w:szCs w:val="36"/>
    </w:rPr>
  </w:style>
  <w:style w:type="paragraph" w:styleId="NormalWeb">
    <w:name w:val="Normal (Web)"/>
    <w:basedOn w:val="Normal"/>
    <w:semiHidden/>
    <w:rsid w:val="007B6E1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sid w:val="007B6E1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D3D29"/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2D3D29"/>
    <w:rPr>
      <w:color w:val="0000FF"/>
      <w:u w:val="single"/>
    </w:rPr>
  </w:style>
  <w:style w:type="character" w:customStyle="1" w:styleId="mw-headline">
    <w:name w:val="mw-headline"/>
    <w:basedOn w:val="DefaultParagraphFont"/>
    <w:rsid w:val="002D3D29"/>
  </w:style>
  <w:style w:type="character" w:customStyle="1" w:styleId="Heading1Char">
    <w:name w:val="Heading 1 Char"/>
    <w:basedOn w:val="DefaultParagraphFont"/>
    <w:link w:val="Heading1"/>
    <w:uiPriority w:val="9"/>
    <w:rsid w:val="002D3D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EC3CF0"/>
    <w:pPr>
      <w:autoSpaceDE w:val="0"/>
      <w:autoSpaceDN w:val="0"/>
      <w:adjustRightInd w:val="0"/>
    </w:pPr>
    <w:rPr>
      <w:rFonts w:ascii="Serifa Std" w:eastAsia="Calibri" w:hAnsi="Serifa Std" w:cs="Serifa Std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E03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E0394"/>
    <w:rPr>
      <w:sz w:val="24"/>
      <w:szCs w:val="24"/>
    </w:rPr>
  </w:style>
  <w:style w:type="table" w:styleId="TableGrid">
    <w:name w:val="Table Grid"/>
    <w:basedOn w:val="TableNormal"/>
    <w:uiPriority w:val="59"/>
    <w:rsid w:val="003E03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rsid w:val="003E0394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394"/>
    <w:rPr>
      <w:rFonts w:ascii="Calibri" w:eastAsia="Times New Roman" w:hAnsi="Calibri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A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A0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ADB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72"/>
    <w:qFormat/>
    <w:rsid w:val="0057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64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16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76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F4636-D13B-47AB-82F2-01B2EA51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Board of Broward County</Company>
  <LinksUpToDate>false</LinksUpToDate>
  <CharactersWithSpaces>3857</CharactersWithSpaces>
  <SharedDoc>false</SharedDoc>
  <HLinks>
    <vt:vector size="78" baseType="variant">
      <vt:variant>
        <vt:i4>2949234</vt:i4>
      </vt:variant>
      <vt:variant>
        <vt:i4>36</vt:i4>
      </vt:variant>
      <vt:variant>
        <vt:i4>0</vt:i4>
      </vt:variant>
      <vt:variant>
        <vt:i4>5</vt:i4>
      </vt:variant>
      <vt:variant>
        <vt:lpwstr>http://www.u-s-history.com/pages/h598.html</vt:lpwstr>
      </vt:variant>
      <vt:variant>
        <vt:lpwstr/>
      </vt:variant>
      <vt:variant>
        <vt:i4>3080234</vt:i4>
      </vt:variant>
      <vt:variant>
        <vt:i4>33</vt:i4>
      </vt:variant>
      <vt:variant>
        <vt:i4>0</vt:i4>
      </vt:variant>
      <vt:variant>
        <vt:i4>5</vt:i4>
      </vt:variant>
      <vt:variant>
        <vt:lpwstr>http://www.u-s-history.com/pages/h2088.html</vt:lpwstr>
      </vt:variant>
      <vt:variant>
        <vt:lpwstr/>
      </vt:variant>
      <vt:variant>
        <vt:i4>3014697</vt:i4>
      </vt:variant>
      <vt:variant>
        <vt:i4>30</vt:i4>
      </vt:variant>
      <vt:variant>
        <vt:i4>0</vt:i4>
      </vt:variant>
      <vt:variant>
        <vt:i4>5</vt:i4>
      </vt:variant>
      <vt:variant>
        <vt:lpwstr>http://www.u-s-history.com/pages/h1188.html</vt:lpwstr>
      </vt:variant>
      <vt:variant>
        <vt:lpwstr/>
      </vt:variant>
      <vt:variant>
        <vt:i4>4391029</vt:i4>
      </vt:variant>
      <vt:variant>
        <vt:i4>27</vt:i4>
      </vt:variant>
      <vt:variant>
        <vt:i4>0</vt:i4>
      </vt:variant>
      <vt:variant>
        <vt:i4>5</vt:i4>
      </vt:variant>
      <vt:variant>
        <vt:lpwstr>http://en.wikipedia.org/wiki/Royal_Proclamation_of_1763</vt:lpwstr>
      </vt:variant>
      <vt:variant>
        <vt:lpwstr/>
      </vt:variant>
      <vt:variant>
        <vt:i4>917572</vt:i4>
      </vt:variant>
      <vt:variant>
        <vt:i4>24</vt:i4>
      </vt:variant>
      <vt:variant>
        <vt:i4>0</vt:i4>
      </vt:variant>
      <vt:variant>
        <vt:i4>5</vt:i4>
      </vt:variant>
      <vt:variant>
        <vt:lpwstr>http://en.wikipedia.org/wiki/Smallpox</vt:lpwstr>
      </vt:variant>
      <vt:variant>
        <vt:lpwstr/>
      </vt:variant>
      <vt:variant>
        <vt:i4>7077947</vt:i4>
      </vt:variant>
      <vt:variant>
        <vt:i4>21</vt:i4>
      </vt:variant>
      <vt:variant>
        <vt:i4>0</vt:i4>
      </vt:variant>
      <vt:variant>
        <vt:i4>5</vt:i4>
      </vt:variant>
      <vt:variant>
        <vt:lpwstr>http://en.wikipedia.org/wiki/Siege</vt:lpwstr>
      </vt:variant>
      <vt:variant>
        <vt:lpwstr/>
      </vt:variant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http://en.wikipedia.org/wiki/Fort_Pitt_%28Pennsylvania%29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http://en.wikipedia.org/wiki/Seven_Years%27_War</vt:lpwstr>
      </vt:variant>
      <vt:variant>
        <vt:lpwstr/>
      </vt:variant>
      <vt:variant>
        <vt:i4>8192022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http://en.wikipedia.org/wiki/French_and_Indian_War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http://en.wikipedia.org/wiki/Great_Lakes_region_%28North_America%29</vt:lpwstr>
      </vt:variant>
      <vt:variant>
        <vt:lpwstr/>
      </vt:variant>
      <vt:variant>
        <vt:i4>113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http://en.wikipedia.org/wiki/Kingdom_of_Great_Britain</vt:lpwstr>
      </vt:variant>
      <vt:variant>
        <vt:lpwstr/>
      </vt:variant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http://en.wikipedia.org/wiki/North_American_Indians</vt:lpwstr>
      </vt:variant>
      <vt:variant>
        <vt:lpwstr/>
      </vt:variant>
      <vt:variant>
        <vt:i4>1572866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http://en.wikipedia.org/wiki/1763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SBBC SBBC</dc:creator>
  <cp:lastModifiedBy>Grace</cp:lastModifiedBy>
  <cp:revision>2</cp:revision>
  <cp:lastPrinted>2012-10-16T12:21:00Z</cp:lastPrinted>
  <dcterms:created xsi:type="dcterms:W3CDTF">2015-11-07T14:11:00Z</dcterms:created>
  <dcterms:modified xsi:type="dcterms:W3CDTF">2015-11-07T14:11:00Z</dcterms:modified>
</cp:coreProperties>
</file>